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PATTO EDUCATIVO DI CORRESPONSABILITA’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SCUOLA - FAMIGLIA</w:t>
      </w:r>
      <w:r w:rsidR="004A007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- ALUNNO/A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(ai sensi dell’art. 5 bis del D.P.R. 235/2007)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nno 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colastico: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202</w:t>
      </w:r>
      <w:r w:rsidR="008217AF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</w:t>
      </w:r>
      <w:r w:rsidR="008217AF">
        <w:rPr>
          <w:rFonts w:ascii="Arial" w:eastAsia="Arial" w:hAnsi="Arial" w:cs="Arial"/>
          <w:color w:val="000000"/>
          <w:sz w:val="22"/>
          <w:szCs w:val="22"/>
        </w:rPr>
        <w:t>4</w:t>
      </w:r>
    </w:p>
    <w:p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La scuola è l’ambiente di apprendimento in cui promuovere la formazione di ogni studente e di</w:t>
      </w:r>
      <w:r w:rsidR="00B063C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>ogni studentessa, la loro interazione sociale, la loro crescita civile.</w:t>
      </w: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L’interiorizzazione di valori e nozioni e delle regole del vivere in comune può avvenire solo con una fattiva collaborazione con la famiglia.</w:t>
      </w:r>
    </w:p>
    <w:p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Pertanto la scuola intende perseguire anche</w:t>
      </w:r>
      <w:r w:rsidR="004A007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 xml:space="preserve">l’obiettivo di costruire una alleanza educativa con i genitori, mediante relazioni costanti e costruttive per il benessere degli alunni nel rispetto dei reciproci ruoli. 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scuola</w:t>
      </w:r>
      <w:r w:rsidR="004A007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mira alla formazione di un alunno che sia: 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cittadino consapevole di sé e degli altri</w:t>
      </w:r>
    </w:p>
    <w:p w:rsidR="004A0070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solidale e aperto nei confronti di ogni persona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collaborare in modo costruttivo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abituato a porsi domande e a ricercare risposte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in grado di leggere criticamente messaggi diversi in linguaggi diversi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- capace di organizzare le conoscenze in maniera sistematica ed esauriente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abile ad esprimersi in modo chiaro ed efficace in relazione alle situazioni</w:t>
      </w:r>
    </w:p>
    <w:p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operare scelte responsabili.</w:t>
      </w: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Nella consapevolezza che tali finalità possano essere raggiunte solo se condivise da tutte le componenti scolastiche, l'Istituto Comprensivo di Pero propone il seguente patto di corresponsabilità educativa.</w:t>
      </w:r>
    </w:p>
    <w:p w:rsidR="00466BA4" w:rsidRDefault="00466BA4" w:rsidP="00B063C7">
      <w:pPr>
        <w:autoSpaceDE w:val="0"/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L'Istituto Comprensivo di Pero si impegna a: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creare un clima sereno e corretto, </w:t>
      </w:r>
      <w:r w:rsidRPr="0079552F">
        <w:rPr>
          <w:rFonts w:ascii="Arial" w:eastAsia="Arial" w:hAnsi="Arial" w:cs="Arial"/>
          <w:sz w:val="22"/>
          <w:szCs w:val="22"/>
        </w:rPr>
        <w:t xml:space="preserve">favorendo </w:t>
      </w:r>
      <w:r w:rsidRPr="004F2D1B">
        <w:rPr>
          <w:rFonts w:ascii="Arial" w:eastAsia="Arial" w:hAnsi="Arial" w:cs="Arial"/>
          <w:sz w:val="22"/>
          <w:szCs w:val="22"/>
        </w:rPr>
        <w:t>il benessere degli alunni</w:t>
      </w:r>
      <w:r>
        <w:rPr>
          <w:rFonts w:ascii="Arial" w:eastAsia="Arial" w:hAnsi="Arial" w:cs="Arial"/>
          <w:sz w:val="22"/>
          <w:szCs w:val="22"/>
        </w:rPr>
        <w:t xml:space="preserve">, lo sviluppo di conoscenze e competenze, la maturazione dei comportamenti e dei valori, operando per superare </w:t>
      </w:r>
      <w:proofErr w:type="gramStart"/>
      <w:r>
        <w:rPr>
          <w:rFonts w:ascii="Arial" w:eastAsia="Arial" w:hAnsi="Arial" w:cs="Arial"/>
          <w:sz w:val="22"/>
          <w:szCs w:val="22"/>
        </w:rPr>
        <w:t>pregiudizi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emarginazioni;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offrire sostegno e accompagnamento nelle situazioni di disagio;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esplicitare e coordinare </w:t>
      </w:r>
      <w:r w:rsidRPr="004F2D1B">
        <w:rPr>
          <w:rFonts w:ascii="Arial" w:eastAsia="Arial" w:hAnsi="Arial" w:cs="Arial"/>
          <w:sz w:val="22"/>
          <w:szCs w:val="22"/>
        </w:rPr>
        <w:t>i contenuti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dell’offerta formativa, gli obiettivi del curricolo, i percorsi </w:t>
      </w:r>
      <w:r w:rsidRPr="004F2D1B">
        <w:rPr>
          <w:rFonts w:ascii="Arial" w:eastAsia="Arial" w:hAnsi="Arial" w:cs="Arial"/>
          <w:sz w:val="22"/>
          <w:szCs w:val="22"/>
        </w:rPr>
        <w:t>e le strategie didattiche /di apprendimento</w:t>
      </w:r>
      <w:r>
        <w:rPr>
          <w:rFonts w:ascii="Arial" w:eastAsia="Arial" w:hAnsi="Arial" w:cs="Arial"/>
          <w:sz w:val="22"/>
          <w:szCs w:val="22"/>
        </w:rPr>
        <w:t>, le modalità di verifica e i criteri di valutazione;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svolgere i programmi disciplinari nazionali secondo scelte progettuali, metodologiche e pedagogiche </w:t>
      </w:r>
      <w:r w:rsidRPr="004F2D1B">
        <w:rPr>
          <w:rFonts w:ascii="Arial" w:eastAsia="Arial" w:hAnsi="Arial" w:cs="Arial"/>
          <w:sz w:val="22"/>
          <w:szCs w:val="22"/>
        </w:rPr>
        <w:t>esplicitate</w:t>
      </w:r>
      <w:r>
        <w:rPr>
          <w:rFonts w:ascii="Arial" w:eastAsia="Arial" w:hAnsi="Arial" w:cs="Arial"/>
          <w:sz w:val="22"/>
          <w:szCs w:val="22"/>
        </w:rPr>
        <w:t xml:space="preserve"> nel Piano dell’Offerta Formativa;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incoraggiare e rassicurare gli alunni mettendo in rilievo i progressi personali;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affrontare i problemi </w:t>
      </w:r>
      <w:r w:rsidRPr="004F2D1B">
        <w:rPr>
          <w:rFonts w:ascii="Arial" w:eastAsia="Arial" w:hAnsi="Arial" w:cs="Arial"/>
          <w:sz w:val="22"/>
          <w:szCs w:val="22"/>
        </w:rPr>
        <w:t>di studio</w:t>
      </w:r>
      <w:r>
        <w:rPr>
          <w:rFonts w:ascii="Arial" w:eastAsia="Arial" w:hAnsi="Arial" w:cs="Arial"/>
          <w:sz w:val="22"/>
          <w:szCs w:val="22"/>
        </w:rPr>
        <w:t>, di comportamento e di relazione degli studenti nel rispetto della personalità di ciascuno;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comunicar</w:t>
      </w:r>
      <w:r w:rsidR="00E66977">
        <w:rPr>
          <w:rFonts w:ascii="Arial" w:eastAsia="Arial" w:hAnsi="Arial" w:cs="Arial"/>
          <w:sz w:val="22"/>
          <w:szCs w:val="22"/>
        </w:rPr>
        <w:t xml:space="preserve">e costantemente con le famiglie </w:t>
      </w:r>
      <w:r>
        <w:rPr>
          <w:rFonts w:ascii="Arial" w:eastAsia="Arial" w:hAnsi="Arial" w:cs="Arial"/>
          <w:sz w:val="22"/>
          <w:szCs w:val="22"/>
        </w:rPr>
        <w:t xml:space="preserve">in merito </w:t>
      </w:r>
      <w:r w:rsidRPr="004F2D1B">
        <w:rPr>
          <w:rFonts w:ascii="Arial" w:eastAsia="Arial" w:hAnsi="Arial" w:cs="Arial"/>
          <w:sz w:val="22"/>
          <w:szCs w:val="22"/>
        </w:rPr>
        <w:t>a condotte scolastiche</w:t>
      </w:r>
      <w:r>
        <w:rPr>
          <w:rFonts w:ascii="Arial" w:eastAsia="Arial" w:hAnsi="Arial" w:cs="Arial"/>
          <w:sz w:val="22"/>
          <w:szCs w:val="22"/>
        </w:rPr>
        <w:t>, risultati,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progressi </w:t>
      </w:r>
      <w:r w:rsidRPr="004F2D1B">
        <w:rPr>
          <w:rFonts w:ascii="Arial" w:eastAsia="Arial" w:hAnsi="Arial" w:cs="Arial"/>
          <w:sz w:val="22"/>
          <w:szCs w:val="22"/>
        </w:rPr>
        <w:t>e difficoltà</w:t>
      </w:r>
      <w:r>
        <w:rPr>
          <w:rFonts w:ascii="Arial" w:eastAsia="Arial" w:hAnsi="Arial" w:cs="Arial"/>
          <w:sz w:val="22"/>
          <w:szCs w:val="22"/>
        </w:rPr>
        <w:t xml:space="preserve"> nelle discipline di studio, per </w:t>
      </w:r>
      <w:r w:rsidRPr="004F2D1B">
        <w:rPr>
          <w:rFonts w:ascii="Arial" w:eastAsia="Arial" w:hAnsi="Arial" w:cs="Arial"/>
          <w:sz w:val="22"/>
          <w:szCs w:val="22"/>
        </w:rPr>
        <w:t>consentire</w:t>
      </w:r>
      <w:r>
        <w:rPr>
          <w:rFonts w:ascii="Arial" w:eastAsia="Arial" w:hAnsi="Arial" w:cs="Arial"/>
          <w:sz w:val="22"/>
          <w:szCs w:val="22"/>
        </w:rPr>
        <w:t xml:space="preserve"> la condivisione del percorso educativo;</w:t>
      </w:r>
    </w:p>
    <w:p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favorire occasioni di incontro e collaborazione tra genitori</w:t>
      </w:r>
      <w:r w:rsidR="00E66977">
        <w:rPr>
          <w:rFonts w:ascii="Arial" w:eastAsia="Arial" w:hAnsi="Arial" w:cs="Arial"/>
          <w:sz w:val="22"/>
          <w:szCs w:val="22"/>
        </w:rPr>
        <w:t>.</w:t>
      </w:r>
    </w:p>
    <w:p w:rsidR="00B063C7" w:rsidRDefault="00B063C7" w:rsidP="00B063C7">
      <w:pPr>
        <w:widowControl w:val="0"/>
        <w:tabs>
          <w:tab w:val="left" w:pos="720"/>
        </w:tabs>
        <w:suppressAutoHyphens/>
        <w:autoSpaceDE w:val="0"/>
        <w:spacing w:line="276" w:lineRule="auto"/>
        <w:ind w:left="360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</w:p>
    <w:p w:rsidR="00466BA4" w:rsidRPr="00AF3727" w:rsidRDefault="00466BA4" w:rsidP="00B063C7">
      <w:pPr>
        <w:widowControl w:val="0"/>
        <w:tabs>
          <w:tab w:val="left" w:pos="720"/>
        </w:tabs>
        <w:suppressAutoHyphens/>
        <w:autoSpaceDE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Famiglia"/>
        </w:smartTagPr>
        <w:r>
          <w:rPr>
            <w:rFonts w:ascii="Arial" w:eastAsia="Arial" w:hAnsi="Arial" w:cs="Arial"/>
            <w:b/>
            <w:bCs/>
            <w:i/>
            <w:iCs/>
            <w:color w:val="000000"/>
            <w:sz w:val="22"/>
            <w:szCs w:val="22"/>
          </w:rPr>
          <w:t>La Famiglia</w:t>
        </w:r>
      </w:smartTag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si impegna a: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informarsi e </w:t>
      </w:r>
      <w:r w:rsidRPr="004F2D1B">
        <w:rPr>
          <w:rFonts w:ascii="Arial" w:eastAsia="Arial" w:hAnsi="Arial" w:cs="Arial"/>
          <w:sz w:val="22"/>
          <w:szCs w:val="22"/>
        </w:rPr>
        <w:t>confrontarsi per</w:t>
      </w:r>
      <w:r>
        <w:rPr>
          <w:rFonts w:ascii="Arial" w:eastAsia="Arial" w:hAnsi="Arial" w:cs="Arial"/>
          <w:sz w:val="22"/>
          <w:szCs w:val="22"/>
        </w:rPr>
        <w:t xml:space="preserve"> condividere il progetto educativo della scuola e la sua organizzazione, collaborando alla sua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attuazione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prendere visione con il proprio figlio del Regolamento </w:t>
      </w:r>
      <w:r w:rsidR="00E66977">
        <w:rPr>
          <w:rFonts w:ascii="Arial" w:eastAsia="Arial" w:hAnsi="Arial" w:cs="Arial"/>
          <w:sz w:val="22"/>
          <w:szCs w:val="22"/>
        </w:rPr>
        <w:t>di Istituto</w:t>
      </w:r>
      <w:r>
        <w:rPr>
          <w:rFonts w:ascii="Arial" w:eastAsia="Arial" w:hAnsi="Arial" w:cs="Arial"/>
          <w:sz w:val="22"/>
          <w:szCs w:val="22"/>
        </w:rPr>
        <w:t xml:space="preserve"> e rispettarlo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Pr="004F2D1B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F2D1B"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staurare un dialogo costruttivo con i docenti, </w:t>
      </w:r>
      <w:r w:rsidRPr="004F2D1B">
        <w:rPr>
          <w:rFonts w:ascii="Arial" w:eastAsia="Arial" w:hAnsi="Arial" w:cs="Arial"/>
          <w:sz w:val="22"/>
          <w:szCs w:val="22"/>
        </w:rPr>
        <w:t>accogliendo</w:t>
      </w:r>
      <w:r>
        <w:rPr>
          <w:rFonts w:ascii="Arial" w:eastAsia="Arial" w:hAnsi="Arial" w:cs="Arial"/>
          <w:sz w:val="22"/>
          <w:szCs w:val="22"/>
        </w:rPr>
        <w:t xml:space="preserve"> le scelte didattiche </w:t>
      </w:r>
      <w:r w:rsidRPr="004F2D1B">
        <w:rPr>
          <w:rFonts w:ascii="Arial" w:eastAsia="Arial" w:hAnsi="Arial" w:cs="Arial"/>
          <w:sz w:val="22"/>
          <w:szCs w:val="22"/>
        </w:rPr>
        <w:t>operate dalla scuola nel rispetto delle</w:t>
      </w:r>
      <w:r>
        <w:rPr>
          <w:rFonts w:ascii="Arial" w:eastAsia="Arial" w:hAnsi="Arial" w:cs="Arial"/>
          <w:sz w:val="22"/>
          <w:szCs w:val="22"/>
        </w:rPr>
        <w:t xml:space="preserve"> competenze educative e valutative </w:t>
      </w:r>
      <w:r w:rsidRPr="004F2D1B">
        <w:rPr>
          <w:rFonts w:ascii="Arial" w:eastAsia="Arial" w:hAnsi="Arial" w:cs="Arial"/>
          <w:sz w:val="22"/>
          <w:szCs w:val="22"/>
        </w:rPr>
        <w:t>sue proprie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valorizzare l’esperienza scolastica del figlio apprezzandone i risultati e </w:t>
      </w:r>
      <w:r w:rsidRPr="004F2D1B">
        <w:rPr>
          <w:rFonts w:ascii="Arial" w:eastAsia="Arial" w:hAnsi="Arial" w:cs="Arial"/>
          <w:sz w:val="22"/>
          <w:szCs w:val="22"/>
        </w:rPr>
        <w:t>rinforzandone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motivazione e l’impegno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sostenere il figlio nei momenti di difficoltà, ricercando il dialogo e la collaborazione </w:t>
      </w:r>
      <w:r w:rsidRPr="004F2D1B">
        <w:rPr>
          <w:rFonts w:ascii="Arial" w:eastAsia="Arial" w:hAnsi="Arial" w:cs="Arial"/>
          <w:sz w:val="22"/>
          <w:szCs w:val="22"/>
        </w:rPr>
        <w:t>dei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docenti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aiutare il figlio ad organizzare in modo sempre più autonomo i carichi di lavoro, i materiali e gli strumenti didattici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tenersi aggiornata su impegni, scadenze, iniziative scolastiche, controllando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 w:rsidR="00E66977">
        <w:rPr>
          <w:rFonts w:ascii="Arial" w:eastAsia="Arial" w:hAnsi="Arial" w:cs="Arial"/>
          <w:sz w:val="22"/>
          <w:szCs w:val="22"/>
        </w:rPr>
        <w:t xml:space="preserve">il registro elettronico </w:t>
      </w:r>
      <w:r>
        <w:rPr>
          <w:rFonts w:ascii="Arial" w:eastAsia="Arial" w:hAnsi="Arial" w:cs="Arial"/>
          <w:sz w:val="22"/>
          <w:szCs w:val="22"/>
        </w:rPr>
        <w:t>e firmando costantemente il libretto personale, il diario e le comunicazioni scuola-famiglia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partecipare con regolarità alle riunioni previste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assicurare la frequenza regolare, la puntualità alle lezioni, limitare le uscite anticipate, giustificare sempre </w:t>
      </w:r>
      <w:r w:rsidR="00032847">
        <w:rPr>
          <w:rFonts w:ascii="Arial" w:eastAsia="Arial" w:hAnsi="Arial" w:cs="Arial"/>
          <w:sz w:val="22"/>
          <w:szCs w:val="22"/>
        </w:rPr>
        <w:t xml:space="preserve">per iscritto </w:t>
      </w:r>
      <w:r>
        <w:rPr>
          <w:rFonts w:ascii="Arial" w:eastAsia="Arial" w:hAnsi="Arial" w:cs="Arial"/>
          <w:sz w:val="22"/>
          <w:szCs w:val="22"/>
        </w:rPr>
        <w:t>le assenze e i ritardi utilizzando l’apposito libretto/diario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controllare che lo studente si impegni nello studio e rispetti le regole della scuola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intervenire rispetto a studio insufficiente, comportamenti inadeguati, danni provocati </w:t>
      </w:r>
      <w:r w:rsidR="00703FC6">
        <w:rPr>
          <w:rFonts w:ascii="Arial" w:eastAsia="Arial" w:hAnsi="Arial" w:cs="Arial"/>
          <w:sz w:val="22"/>
          <w:szCs w:val="22"/>
        </w:rPr>
        <w:t xml:space="preserve">deliberatamente </w:t>
      </w:r>
      <w:r>
        <w:rPr>
          <w:rFonts w:ascii="Arial" w:eastAsia="Arial" w:hAnsi="Arial" w:cs="Arial"/>
          <w:sz w:val="22"/>
          <w:szCs w:val="22"/>
        </w:rPr>
        <w:t>dal figlio a carico di persone, arredi, materiali, anche con il ripristino o il risarcimento del danno.</w:t>
      </w:r>
    </w:p>
    <w:p w:rsidR="00466BA4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466BA4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Lo Studente si impegna a: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instaurare rapporti di rispetto e di collaborazione e con i compagni, gli insegnanti e il personale della scuola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conoscere, rispettare le regole di comportamento stabilite dal Regolamento di Istituto e rispondere di eventuali violazioni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frequentare la scuola con regolarità e puntualità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mantenere comportamenti corretti nei modi, nelle espressioni e nell’abbigliamento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seguire attentamente le lezioni</w:t>
      </w:r>
      <w:r w:rsidR="00E66977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intervenire in modo pertinente e nel rispetto delle idee altrui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portare a scuola tutto il materiale necessario, il libretto scolastico e il diario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eseguire i lavori assegnati</w:t>
      </w:r>
      <w:r w:rsidR="00E66977"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rispettare gli impegni e le scadenze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far firmare puntualmente comunicazioni e verifiche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avere cura degli spazi, degli arredi, delle attrezzature della scuola e del materiale </w:t>
      </w:r>
      <w:r w:rsidRPr="004F2D1B">
        <w:rPr>
          <w:rFonts w:ascii="Arial" w:eastAsia="Arial" w:hAnsi="Arial" w:cs="Arial"/>
          <w:sz w:val="22"/>
          <w:szCs w:val="22"/>
        </w:rPr>
        <w:t>proprio</w:t>
      </w:r>
      <w:r>
        <w:rPr>
          <w:rFonts w:ascii="Arial" w:eastAsia="Arial" w:hAnsi="Arial" w:cs="Arial"/>
          <w:sz w:val="22"/>
          <w:szCs w:val="22"/>
        </w:rPr>
        <w:t xml:space="preserve"> e dei compagni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:rsidR="00466BA4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osservare le disposizioni per la sicurezza nella scuola.</w:t>
      </w:r>
    </w:p>
    <w:p w:rsidR="00466BA4" w:rsidRPr="00B063C7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Il Dirigente Scolastico è garante di questo</w:t>
      </w:r>
      <w:r w:rsidR="004A0070"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Patto Educativo e della sua applicabilità nella scuola.</w:t>
      </w:r>
    </w:p>
    <w:p w:rsidR="00466BA4" w:rsidRDefault="00466BA4" w:rsidP="00B063C7">
      <w:pPr>
        <w:autoSpaceDE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13FC7" w:rsidRDefault="00313FC7" w:rsidP="00313FC7">
      <w:pPr>
        <w:jc w:val="center"/>
        <w:rPr>
          <w:rFonts w:ascii="Arial" w:hAnsi="Arial" w:cs="Arial"/>
          <w:b/>
          <w:sz w:val="22"/>
          <w:szCs w:val="22"/>
        </w:rPr>
      </w:pPr>
    </w:p>
    <w:p w:rsidR="00313FC7" w:rsidRPr="00313FC7" w:rsidRDefault="00313FC7" w:rsidP="00313F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313FC7">
        <w:rPr>
          <w:rFonts w:ascii="Arial" w:hAnsi="Arial" w:cs="Arial"/>
          <w:b/>
          <w:sz w:val="22"/>
          <w:szCs w:val="22"/>
        </w:rPr>
        <w:t xml:space="preserve">ppendice COVID 19 </w:t>
      </w:r>
    </w:p>
    <w:p w:rsidR="00313FC7" w:rsidRPr="00313FC7" w:rsidRDefault="00313FC7" w:rsidP="00313FC7">
      <w:pPr>
        <w:jc w:val="center"/>
        <w:rPr>
          <w:rFonts w:ascii="Arial" w:hAnsi="Arial" w:cs="Arial"/>
          <w:sz w:val="22"/>
          <w:szCs w:val="22"/>
        </w:rPr>
      </w:pP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In relazione alla situazione emergenziale da </w:t>
      </w:r>
      <w:proofErr w:type="spellStart"/>
      <w:r w:rsidRPr="00313FC7">
        <w:rPr>
          <w:rFonts w:ascii="Arial" w:hAnsi="Arial" w:cs="Arial"/>
          <w:sz w:val="22"/>
          <w:szCs w:val="22"/>
        </w:rPr>
        <w:t>Covid</w:t>
      </w:r>
      <w:proofErr w:type="spellEnd"/>
      <w:r w:rsidRPr="00313FC7">
        <w:rPr>
          <w:rFonts w:ascii="Arial" w:hAnsi="Arial" w:cs="Arial"/>
          <w:sz w:val="22"/>
          <w:szCs w:val="22"/>
        </w:rPr>
        <w:t xml:space="preserve"> 19 che impone l’adozione di misure per il contenimento del contagio epidemiologico, si rende necessario integrare il “Patto educativo di corresponsabilità”. </w:t>
      </w: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Esso impegna scuola e famiglie, minori compresi, al rispetto delle indicazioni di comportamento sotto elencate, che contribuiscono ad una riduzione delle possibilità di contagio. </w:t>
      </w:r>
    </w:p>
    <w:p w:rsidR="00313FC7" w:rsidRPr="00313FC7" w:rsidRDefault="00313FC7" w:rsidP="00313FC7">
      <w:p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La sottoscrizione a firma congiunta da parte del Dirigente scolastico e delle Famiglie indica la responsabilità che ciascuno assume anzitutto per acquisire le necessarie informazioni sullo stato emergenziale a livello nazionale e locale e poi per conoscere, condividere, rispettare e far rispettare i contenuti di questo “Patto”.</w:t>
      </w:r>
    </w:p>
    <w:p w:rsidR="00313FC7" w:rsidRPr="00313FC7" w:rsidRDefault="00313FC7" w:rsidP="00313FC7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13FC7">
        <w:rPr>
          <w:rFonts w:ascii="Arial" w:hAnsi="Arial" w:cs="Arial"/>
          <w:bCs/>
          <w:sz w:val="22"/>
          <w:szCs w:val="22"/>
          <w:shd w:val="clear" w:color="auto" w:fill="FFFFFF"/>
        </w:rPr>
        <w:t>È dal senso di responsabilità individuale che nasce la responsabilità collettiva, in una dimensione di reciprocità per cui il comportamento di un singolo individuo, adulto, bambino o ragazzo, si ripercuote sulla vita non solo propria ma di chi gli sta accanto, tutelandola attraverso il rispetto delle norme civiche e sanitarie che regolano la convivenza sociale in questo momento.</w:t>
      </w:r>
    </w:p>
    <w:p w:rsidR="00313FC7" w:rsidRPr="00313FC7" w:rsidRDefault="00313FC7" w:rsidP="00313FC7">
      <w:pPr>
        <w:pStyle w:val="Default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lastRenderedPageBreak/>
        <w:t xml:space="preserve"> La </w:t>
      </w:r>
      <w:r w:rsidRPr="00313FC7">
        <w:rPr>
          <w:rFonts w:ascii="Arial" w:hAnsi="Arial" w:cs="Arial"/>
          <w:b/>
          <w:bCs/>
          <w:sz w:val="22"/>
          <w:szCs w:val="22"/>
        </w:rPr>
        <w:t xml:space="preserve">SCUOLA </w:t>
      </w:r>
      <w:r w:rsidRPr="00313FC7">
        <w:rPr>
          <w:rFonts w:ascii="Arial" w:hAnsi="Arial" w:cs="Arial"/>
          <w:sz w:val="22"/>
          <w:szCs w:val="22"/>
        </w:rPr>
        <w:t xml:space="preserve">si impegna: 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a realizzare gli interventi di carattere organizzativo richiesti </w:t>
      </w:r>
      <w:r w:rsidR="008217AF">
        <w:rPr>
          <w:rFonts w:ascii="Arial" w:hAnsi="Arial" w:cs="Arial"/>
          <w:sz w:val="22"/>
          <w:szCs w:val="22"/>
        </w:rPr>
        <w:t>dalla normativa</w:t>
      </w:r>
      <w:r w:rsidRPr="00313FC7">
        <w:rPr>
          <w:rFonts w:ascii="Arial" w:hAnsi="Arial" w:cs="Arial"/>
          <w:sz w:val="22"/>
          <w:szCs w:val="22"/>
        </w:rPr>
        <w:t xml:space="preserve"> sanitaria nei limiti delle proprie competenze e con le risorse disponibili, nel rispetto delle linee guida emanate dalle autorità competenti, fornendo alle famiglie puntuali informazioni per il tramite dei propri canali di comunicazione;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mettere in atto tutte le possibili soluzioni didattiche ed organizzative, compreso l’uso delle piattaforme digitali, per garantire a tutti gli allievi il diritto all’apprendimento e all’inclusione anche nell’eventualità di un periodo di sospensione delle attività in presenza;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favorire azioni di formazione ed aggiornamento del personale scolastico in materia di competenze digitali capaci di implementare pratiche didattiche efficaci a supporto degli apprendimenti e dell’inclusione;</w:t>
      </w:r>
    </w:p>
    <w:p w:rsidR="00313FC7" w:rsidRPr="00313FC7" w:rsidRDefault="00313FC7" w:rsidP="00313FC7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intraprendere iniziative di sviluppo delle competenze digitali anche a favore degli alunni di scuola primaria e secondaria e, laddove possibile, delle famiglie.</w:t>
      </w:r>
    </w:p>
    <w:p w:rsidR="00313FC7" w:rsidRPr="00313FC7" w:rsidRDefault="00313FC7" w:rsidP="00313FC7">
      <w:pPr>
        <w:pStyle w:val="Default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313FC7" w:rsidRPr="00313FC7" w:rsidRDefault="00313FC7" w:rsidP="00313FC7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La </w:t>
      </w:r>
      <w:r w:rsidRPr="00313FC7">
        <w:rPr>
          <w:rFonts w:ascii="Arial" w:hAnsi="Arial" w:cs="Arial"/>
          <w:b/>
          <w:bCs/>
          <w:sz w:val="22"/>
          <w:szCs w:val="22"/>
        </w:rPr>
        <w:t xml:space="preserve">FAMIGLIA </w:t>
      </w:r>
      <w:r w:rsidRPr="00313FC7">
        <w:rPr>
          <w:rFonts w:ascii="Arial" w:hAnsi="Arial" w:cs="Arial"/>
          <w:sz w:val="22"/>
          <w:szCs w:val="22"/>
        </w:rPr>
        <w:t>si impegna:</w:t>
      </w:r>
    </w:p>
    <w:p w:rsidR="00313FC7" w:rsidRPr="00313FC7" w:rsidRDefault="00313FC7" w:rsidP="00313F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• a prendere costantemente conoscenza delle misure di contenimento del contagio vigenti alla data odierna a livello nazionale e locale e di Istituto;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promuovere comportamenti corretti in qualsiasi ambito per prevenire e contrastare la diffusione del virus, incentivando azioni di autonomia personale compatibili con l’età dei figli;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provvedere ad una costante azione educativa sui minori contribuendo in sinergia con la scuola allo sviluppo del senso di responsabilità individuale e collettiva;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tenere a casa i minori che presentino o abbiano presentato nei tre giorni precedenti febbre anche minima, tosse e/o raffreddore, informando immediatamente di ciò il proprio medico del quale seguiranno scrupolosamente le indicazioni;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>a informare l’insegnante o il Dirigente scolastico riguardo ad assenze dovute a quarantena fiduciaria per positività accertata di conviventi;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rigorosamente gli orari e le modalità di entrata e di uscita degli alunni</w:t>
      </w:r>
      <w:r w:rsidR="008217AF">
        <w:rPr>
          <w:rFonts w:ascii="Arial" w:hAnsi="Arial" w:cs="Arial"/>
          <w:color w:val="auto"/>
          <w:sz w:val="22"/>
          <w:szCs w:val="22"/>
        </w:rPr>
        <w:t xml:space="preserve"> e </w:t>
      </w:r>
      <w:r w:rsidRPr="00313FC7">
        <w:rPr>
          <w:rFonts w:ascii="Arial" w:hAnsi="Arial" w:cs="Arial"/>
          <w:color w:val="auto"/>
          <w:sz w:val="22"/>
          <w:szCs w:val="22"/>
        </w:rPr>
        <w:t>le postazioni di attesa indicate per ciascun plesso;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le modalità di accoglienza dei nuovi iscritti di Scuola dell’Infanzia comunicate dai docenti in occasione del pregresso colloquio individuale;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 xml:space="preserve">a non far portare a scuola dai propri figli giochi che potrebbero essere condivisi con altre classi o sezioni, ma solo il materiale scolastico ordinario giornalmente richiesto;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 xml:space="preserve">a garantire per tutta la durata dell’orario scolastico la propria costante reperibilità, o, in caso di difficoltà, quella di un familiare o di una persona delegata in forma scritta fornendo e aggiornando recapiti telefonici che siano sempre attivi; </w:t>
      </w:r>
    </w:p>
    <w:p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recarsi a scuola personalmente e nel più breve tempo possibile per riprendere i propri figli nel caso di insorgenza di febbre superiore a 37.5° C, malore improvviso di qualsiasi natura o sintomatologia respiratoria riferibile a COVID-19</w:t>
      </w:r>
      <w:r w:rsidR="008217AF">
        <w:rPr>
          <w:rFonts w:ascii="Arial" w:hAnsi="Arial" w:cs="Arial"/>
          <w:color w:val="auto"/>
          <w:sz w:val="22"/>
          <w:szCs w:val="22"/>
        </w:rPr>
        <w:t>.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L’ALUNNO/A</w:t>
      </w:r>
      <w:r w:rsidRPr="00313FC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313FC7">
        <w:rPr>
          <w:rFonts w:ascii="Arial" w:hAnsi="Arial" w:cs="Arial"/>
          <w:b/>
          <w:color w:val="000000"/>
          <w:sz w:val="22"/>
          <w:szCs w:val="22"/>
        </w:rPr>
        <w:t>compatibilmente con l’età,</w:t>
      </w:r>
      <w:r w:rsidRPr="00313FC7">
        <w:rPr>
          <w:rFonts w:ascii="Arial" w:hAnsi="Arial" w:cs="Arial"/>
          <w:color w:val="000000"/>
          <w:sz w:val="22"/>
          <w:szCs w:val="22"/>
        </w:rPr>
        <w:t xml:space="preserve"> si impegna: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a prendere coscienza delle semplici regole suggerite dalla segnaletica, dagli insegnanti, dal personale collaboratore scolastico e ad applicarle costantemente per prevenire e contrastare la diffusione del virus; 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a prendere visione, rispettare puntualmente tutte le norme previste dal “Patto” di Istituto ed a promuoverne il rispetto tra le compagne e i compagni di scuola accrescendo il senso di responsabilità proprio ed altrui, tra loro in stretta interdipendenza, per scongiurare il pericolo di contagio di massa;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ad avvisare tempestivamente i docenti dell’insorgenza di malessere improvviso, febbre, disturbo della salute improvviso e di qualsiasi natura per permettere l’eventuale attuazione del protocollo di sicurezza;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 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nell’attuazione dei regolamenti di Istituto;</w:t>
      </w:r>
    </w:p>
    <w:p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lastRenderedPageBreak/>
        <w:t xml:space="preserve"> a rispettare le norme di comportamento previste dal Regolamento di Istituto e di disciplina anche durante le videolezioni, in caso di attivazione della DDI.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  <w:t>Il Dirigente Scolastico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>Prof. Giuliana Cavallo Guzzo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 xml:space="preserve">(firma autografa omessa ai sensi dell’art. 3 </w:t>
      </w:r>
      <w:proofErr w:type="spellStart"/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>D.Lgs</w:t>
      </w:r>
      <w:proofErr w:type="spellEnd"/>
      <w:r w:rsidRPr="00313FC7">
        <w:rPr>
          <w:rFonts w:ascii="Arial" w:hAnsi="Arial" w:cs="Arial"/>
          <w:bCs/>
          <w:color w:val="000000"/>
          <w:kern w:val="24"/>
          <w:sz w:val="18"/>
          <w:szCs w:val="18"/>
        </w:rPr>
        <w:t xml:space="preserve"> 39/93)</w:t>
      </w:r>
    </w:p>
    <w:p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_____________________________________________________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Firma adesione integrazione Patto di corresponsabilità genitori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Cognome e nome alunno: ……………………………………</w:t>
      </w:r>
      <w:proofErr w:type="gramStart"/>
      <w:r w:rsidRPr="00313FC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13FC7">
        <w:rPr>
          <w:rFonts w:ascii="Arial" w:hAnsi="Arial" w:cs="Arial"/>
          <w:color w:val="000000"/>
          <w:sz w:val="22"/>
          <w:szCs w:val="22"/>
        </w:rPr>
        <w:t>.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Scuola……………………………………………</w:t>
      </w:r>
      <w:proofErr w:type="gramStart"/>
      <w:r w:rsidRPr="00313FC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13FC7">
        <w:rPr>
          <w:rFonts w:ascii="Arial" w:hAnsi="Arial" w:cs="Arial"/>
          <w:color w:val="000000"/>
          <w:sz w:val="22"/>
          <w:szCs w:val="22"/>
        </w:rPr>
        <w:t>.        Classe/sezione ……………………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Firma dei genitori*:    ………………………………………………… 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13FC7" w:rsidRPr="00313FC7" w:rsidRDefault="00313FC7" w:rsidP="00313FC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313FC7">
        <w:rPr>
          <w:rFonts w:ascii="Arial" w:hAnsi="Arial" w:cs="Arial"/>
          <w:color w:val="000000"/>
          <w:sz w:val="22"/>
          <w:szCs w:val="22"/>
        </w:rPr>
        <w:t>……………….………………………………….</w:t>
      </w:r>
    </w:p>
    <w:p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13FC7" w:rsidRDefault="00313FC7" w:rsidP="00B063C7">
      <w:pPr>
        <w:autoSpaceDE w:val="0"/>
        <w:spacing w:line="276" w:lineRule="auto"/>
        <w:jc w:val="right"/>
      </w:pPr>
    </w:p>
    <w:sectPr w:rsidR="00313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601119"/>
    <w:multiLevelType w:val="hybridMultilevel"/>
    <w:tmpl w:val="E0A2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0B5B"/>
    <w:multiLevelType w:val="singleLevel"/>
    <w:tmpl w:val="AAECC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5" w15:restartNumberingAfterBreak="0">
    <w:nsid w:val="319426CF"/>
    <w:multiLevelType w:val="hybridMultilevel"/>
    <w:tmpl w:val="FF70F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6D6"/>
    <w:multiLevelType w:val="hybridMultilevel"/>
    <w:tmpl w:val="87B81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3E4A5B2A"/>
    <w:multiLevelType w:val="hybridMultilevel"/>
    <w:tmpl w:val="3B408E3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E37F1"/>
    <w:multiLevelType w:val="hybridMultilevel"/>
    <w:tmpl w:val="614E4C0A"/>
    <w:lvl w:ilvl="0" w:tplc="1490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D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54B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4"/>
    <w:rsid w:val="00032847"/>
    <w:rsid w:val="00181D85"/>
    <w:rsid w:val="002168C3"/>
    <w:rsid w:val="00220D20"/>
    <w:rsid w:val="002F23BB"/>
    <w:rsid w:val="00313FC7"/>
    <w:rsid w:val="00392B4C"/>
    <w:rsid w:val="00466BA4"/>
    <w:rsid w:val="004A0070"/>
    <w:rsid w:val="004F61A0"/>
    <w:rsid w:val="00703FC6"/>
    <w:rsid w:val="007C7407"/>
    <w:rsid w:val="008217AF"/>
    <w:rsid w:val="008C099A"/>
    <w:rsid w:val="00B063C7"/>
    <w:rsid w:val="00B96205"/>
    <w:rsid w:val="00BB302A"/>
    <w:rsid w:val="00BD0D92"/>
    <w:rsid w:val="00CF538E"/>
    <w:rsid w:val="00D20A35"/>
    <w:rsid w:val="00E66977"/>
    <w:rsid w:val="00E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E72A53"/>
  <w15:docId w15:val="{CF249A42-CC2C-4839-889D-0560486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66B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BA4"/>
    <w:pPr>
      <w:widowControl w:val="0"/>
      <w:autoSpaceDE w:val="0"/>
      <w:autoSpaceDN w:val="0"/>
      <w:jc w:val="center"/>
      <w:outlineLvl w:val="0"/>
    </w:pPr>
    <w:rPr>
      <w:rFonts w:ascii="Comic Sans MS" w:hAnsi="Comic Sans MS" w:cs="Comic Sans MS"/>
      <w:sz w:val="44"/>
      <w:szCs w:val="44"/>
    </w:rPr>
  </w:style>
  <w:style w:type="paragraph" w:styleId="Titolo2">
    <w:name w:val="heading 2"/>
    <w:basedOn w:val="Normale"/>
    <w:next w:val="Normale"/>
    <w:qFormat/>
    <w:rsid w:val="00466BA4"/>
    <w:pPr>
      <w:widowControl w:val="0"/>
      <w:autoSpaceDE w:val="0"/>
      <w:autoSpaceDN w:val="0"/>
      <w:ind w:left="270" w:hanging="270"/>
      <w:outlineLvl w:val="1"/>
    </w:pPr>
    <w:rPr>
      <w:rFonts w:ascii="Comic Sans MS" w:hAnsi="Comic Sans MS" w:cs="Comic Sans MS"/>
      <w:sz w:val="32"/>
      <w:szCs w:val="32"/>
    </w:rPr>
  </w:style>
  <w:style w:type="paragraph" w:styleId="Titolo3">
    <w:name w:val="heading 3"/>
    <w:basedOn w:val="Normale"/>
    <w:next w:val="Normale"/>
    <w:qFormat/>
    <w:rsid w:val="00466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6BA4"/>
    <w:rPr>
      <w:b/>
      <w:bCs/>
      <w:sz w:val="28"/>
    </w:rPr>
  </w:style>
  <w:style w:type="paragraph" w:styleId="Corpodeltesto2">
    <w:name w:val="Body Text 2"/>
    <w:basedOn w:val="Normale"/>
    <w:rsid w:val="00466BA4"/>
    <w:rPr>
      <w:b/>
      <w:bCs/>
    </w:rPr>
  </w:style>
  <w:style w:type="paragraph" w:styleId="Rientrocorpodeltesto">
    <w:name w:val="Body Text Indent"/>
    <w:basedOn w:val="Normale"/>
    <w:rsid w:val="00466BA4"/>
    <w:pPr>
      <w:spacing w:after="120"/>
      <w:ind w:left="283"/>
    </w:pPr>
  </w:style>
  <w:style w:type="paragraph" w:styleId="Rientrocorpodeltesto2">
    <w:name w:val="Body Text Indent 2"/>
    <w:basedOn w:val="Normale"/>
    <w:rsid w:val="00466BA4"/>
    <w:pPr>
      <w:spacing w:after="120" w:line="480" w:lineRule="auto"/>
      <w:ind w:left="283"/>
    </w:pPr>
  </w:style>
  <w:style w:type="paragraph" w:customStyle="1" w:styleId="testoalby">
    <w:name w:val="testo alby"/>
    <w:rsid w:val="00466BA4"/>
    <w:pPr>
      <w:ind w:left="180" w:right="360"/>
    </w:pPr>
    <w:rPr>
      <w:rFonts w:ascii="Comic Sans MS" w:hAnsi="Comic Sans MS"/>
      <w:sz w:val="28"/>
    </w:rPr>
  </w:style>
  <w:style w:type="paragraph" w:styleId="Testodelblocco">
    <w:name w:val="Block Text"/>
    <w:basedOn w:val="Normale"/>
    <w:rsid w:val="00466BA4"/>
    <w:pPr>
      <w:ind w:left="540" w:right="1080"/>
      <w:jc w:val="both"/>
    </w:pPr>
    <w:rPr>
      <w:sz w:val="32"/>
    </w:rPr>
  </w:style>
  <w:style w:type="paragraph" w:styleId="Titolo">
    <w:name w:val="Title"/>
    <w:basedOn w:val="Normale"/>
    <w:qFormat/>
    <w:rsid w:val="00466BA4"/>
    <w:pPr>
      <w:jc w:val="center"/>
    </w:pPr>
    <w:rPr>
      <w:b/>
      <w:szCs w:val="20"/>
    </w:rPr>
  </w:style>
  <w:style w:type="paragraph" w:customStyle="1" w:styleId="Default">
    <w:name w:val="Default"/>
    <w:rsid w:val="00313F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3F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netbook01</dc:creator>
  <cp:lastModifiedBy>Dirigente</cp:lastModifiedBy>
  <cp:revision>2</cp:revision>
  <cp:lastPrinted>2015-11-24T15:40:00Z</cp:lastPrinted>
  <dcterms:created xsi:type="dcterms:W3CDTF">2022-12-19T08:33:00Z</dcterms:created>
  <dcterms:modified xsi:type="dcterms:W3CDTF">2022-12-19T08:33:00Z</dcterms:modified>
</cp:coreProperties>
</file>